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AAEE" w14:textId="77777777" w:rsidR="00542090" w:rsidRPr="00987EB9" w:rsidRDefault="00542090" w:rsidP="00542090">
      <w:pPr>
        <w:spacing w:after="0"/>
        <w:jc w:val="center"/>
        <w:rPr>
          <w:rFonts w:ascii="Stencil" w:hAnsi="Stencil" w:cs="Calibri"/>
          <w:color w:val="948A54" w:themeColor="background2" w:themeShade="80"/>
          <w:sz w:val="96"/>
        </w:rPr>
      </w:pPr>
      <w:r w:rsidRPr="00987EB9">
        <w:rPr>
          <w:rFonts w:ascii="Stencil" w:hAnsi="Stencil" w:cs="Calibri"/>
          <w:color w:val="948A54" w:themeColor="background2" w:themeShade="80"/>
          <w:sz w:val="96"/>
        </w:rPr>
        <w:t>Chain of command</w:t>
      </w:r>
    </w:p>
    <w:p w14:paraId="7DFB3BF5" w14:textId="77777777" w:rsidR="00542090" w:rsidRPr="00987EB9" w:rsidRDefault="00542090" w:rsidP="00542090">
      <w:pPr>
        <w:spacing w:after="0"/>
        <w:rPr>
          <w:rFonts w:ascii="Stencil" w:hAnsi="Stencil" w:cs="Calibri"/>
          <w:color w:val="948A54" w:themeColor="background2" w:themeShade="80"/>
          <w:sz w:val="72"/>
        </w:rPr>
      </w:pPr>
      <w:r w:rsidRPr="00987EB9">
        <w:rPr>
          <w:rFonts w:ascii="Stencil" w:hAnsi="Stencil" w:cs="Calibri"/>
          <w:color w:val="948A54" w:themeColor="background2" w:themeShade="80"/>
          <w:sz w:val="72"/>
        </w:rPr>
        <w:t>FAR EAST           MOAB 2024</w:t>
      </w:r>
    </w:p>
    <w:p w14:paraId="2A381B7E" w14:textId="77777777" w:rsidR="002F7DD6" w:rsidRPr="00987EB9" w:rsidRDefault="002F7DD6" w:rsidP="00542090">
      <w:pPr>
        <w:spacing w:after="0"/>
        <w:jc w:val="center"/>
        <w:rPr>
          <w:rFonts w:ascii="Stencil" w:hAnsi="Stencil" w:cs="Calibri"/>
          <w:color w:val="948A54" w:themeColor="background2" w:themeShade="80"/>
          <w:sz w:val="48"/>
        </w:rPr>
      </w:pPr>
      <w:r w:rsidRPr="00987EB9">
        <w:rPr>
          <w:rFonts w:ascii="Stencil" w:hAnsi="Stencil" w:cs="Calibri"/>
          <w:color w:val="948A54" w:themeColor="background2" w:themeShade="80"/>
          <w:sz w:val="48"/>
        </w:rPr>
        <w:t>5</w:t>
      </w:r>
      <w:r w:rsidRPr="00987EB9">
        <w:rPr>
          <w:rFonts w:ascii="Stencil" w:hAnsi="Stencil" w:cs="Calibri"/>
          <w:color w:val="948A54" w:themeColor="background2" w:themeShade="80"/>
          <w:sz w:val="48"/>
          <w:vertAlign w:val="superscript"/>
        </w:rPr>
        <w:t>TH</w:t>
      </w:r>
      <w:r w:rsidRPr="00987EB9">
        <w:rPr>
          <w:rFonts w:ascii="Stencil" w:hAnsi="Stencil" w:cs="Calibri"/>
          <w:color w:val="948A54" w:themeColor="background2" w:themeShade="80"/>
          <w:sz w:val="48"/>
        </w:rPr>
        <w:t xml:space="preserve"> to 7</w:t>
      </w:r>
      <w:r w:rsidRPr="00987EB9">
        <w:rPr>
          <w:rFonts w:ascii="Stencil" w:hAnsi="Stencil" w:cs="Calibri"/>
          <w:color w:val="948A54" w:themeColor="background2" w:themeShade="80"/>
          <w:sz w:val="48"/>
          <w:vertAlign w:val="superscript"/>
        </w:rPr>
        <w:t>TH</w:t>
      </w:r>
      <w:r w:rsidRPr="00987EB9">
        <w:rPr>
          <w:rFonts w:ascii="Stencil" w:hAnsi="Stencil" w:cs="Calibri"/>
          <w:color w:val="948A54" w:themeColor="background2" w:themeShade="80"/>
          <w:sz w:val="48"/>
        </w:rPr>
        <w:t xml:space="preserve"> October 2024</w:t>
      </w:r>
    </w:p>
    <w:p w14:paraId="4583836B" w14:textId="77777777" w:rsidR="002F7DD6" w:rsidRDefault="002F7DD6" w:rsidP="00542090">
      <w:pPr>
        <w:spacing w:after="0"/>
      </w:pPr>
    </w:p>
    <w:p w14:paraId="6155871F" w14:textId="77777777" w:rsidR="00542090" w:rsidRP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Game:</w:t>
      </w:r>
      <w:r w:rsidRPr="00542090">
        <w:rPr>
          <w:sz w:val="32"/>
        </w:rPr>
        <w:t xml:space="preserve"> Chain of Command Date: </w:t>
      </w:r>
    </w:p>
    <w:p w14:paraId="292D95A4" w14:textId="77777777" w:rsidR="00542090" w:rsidRP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Date:</w:t>
      </w:r>
      <w:r>
        <w:rPr>
          <w:sz w:val="32"/>
        </w:rPr>
        <w:t xml:space="preserve"> </w:t>
      </w:r>
      <w:r w:rsidRPr="00542090">
        <w:rPr>
          <w:sz w:val="32"/>
        </w:rPr>
        <w:t>Saturday 5</w:t>
      </w:r>
      <w:r w:rsidRPr="00542090">
        <w:rPr>
          <w:sz w:val="32"/>
          <w:vertAlign w:val="superscript"/>
        </w:rPr>
        <w:t>th</w:t>
      </w:r>
      <w:r w:rsidRPr="00542090">
        <w:rPr>
          <w:sz w:val="32"/>
        </w:rPr>
        <w:t xml:space="preserve"> October, Sunday 6th and Monday </w:t>
      </w:r>
      <w:r w:rsidR="00987EB9" w:rsidRPr="00542090">
        <w:rPr>
          <w:sz w:val="32"/>
        </w:rPr>
        <w:t>7</w:t>
      </w:r>
      <w:r w:rsidR="00987EB9" w:rsidRPr="00542090">
        <w:rPr>
          <w:sz w:val="32"/>
          <w:vertAlign w:val="superscript"/>
        </w:rPr>
        <w:t>th</w:t>
      </w:r>
      <w:r w:rsidR="00987EB9" w:rsidRPr="00542090">
        <w:rPr>
          <w:sz w:val="32"/>
        </w:rPr>
        <w:t xml:space="preserve"> October</w:t>
      </w:r>
      <w:r w:rsidRPr="00542090">
        <w:rPr>
          <w:sz w:val="32"/>
        </w:rPr>
        <w:t xml:space="preserve"> 2024. </w:t>
      </w:r>
    </w:p>
    <w:p w14:paraId="54D28533" w14:textId="77777777" w:rsidR="00542090" w:rsidRP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Theme</w:t>
      </w:r>
      <w:r w:rsidRPr="00542090">
        <w:rPr>
          <w:sz w:val="32"/>
        </w:rPr>
        <w:t xml:space="preserve">: WW2, FAR EAST </w:t>
      </w:r>
    </w:p>
    <w:p w14:paraId="2B4CE074" w14:textId="77777777" w:rsid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Miniature scale</w:t>
      </w:r>
      <w:r w:rsidRPr="00542090">
        <w:rPr>
          <w:sz w:val="32"/>
        </w:rPr>
        <w:t xml:space="preserve">: 28mm </w:t>
      </w:r>
    </w:p>
    <w:p w14:paraId="3F4B7D56" w14:textId="77777777" w:rsid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Players</w:t>
      </w:r>
      <w:r w:rsidRPr="00542090">
        <w:rPr>
          <w:sz w:val="32"/>
        </w:rPr>
        <w:t xml:space="preserve">: 10 </w:t>
      </w:r>
      <w:r>
        <w:rPr>
          <w:sz w:val="32"/>
        </w:rPr>
        <w:t xml:space="preserve">commanders </w:t>
      </w:r>
    </w:p>
    <w:p w14:paraId="4E1412C0" w14:textId="77777777" w:rsid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Tables:</w:t>
      </w:r>
      <w:r w:rsidRPr="00542090">
        <w:rPr>
          <w:sz w:val="32"/>
        </w:rPr>
        <w:t xml:space="preserve"> </w:t>
      </w:r>
      <w:r>
        <w:rPr>
          <w:sz w:val="32"/>
        </w:rPr>
        <w:t>6 tables</w:t>
      </w:r>
    </w:p>
    <w:p w14:paraId="732026AA" w14:textId="77777777" w:rsid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Table Terrain</w:t>
      </w:r>
      <w:r>
        <w:rPr>
          <w:sz w:val="32"/>
        </w:rPr>
        <w:t xml:space="preserve">: 5 by </w:t>
      </w:r>
      <w:r w:rsidRPr="00542090">
        <w:rPr>
          <w:sz w:val="32"/>
        </w:rPr>
        <w:t>John Pilatos</w:t>
      </w:r>
      <w:r>
        <w:rPr>
          <w:sz w:val="32"/>
        </w:rPr>
        <w:t xml:space="preserve"> and 1 by Barnaby Jones</w:t>
      </w:r>
    </w:p>
    <w:p w14:paraId="33783C92" w14:textId="77777777" w:rsid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What to bring</w:t>
      </w:r>
      <w:r w:rsidRPr="00542090">
        <w:rPr>
          <w:sz w:val="32"/>
        </w:rPr>
        <w:t xml:space="preserve">: </w:t>
      </w:r>
      <w:r>
        <w:rPr>
          <w:sz w:val="32"/>
        </w:rPr>
        <w:t>FAR EAST</w:t>
      </w:r>
      <w:r w:rsidRPr="00542090">
        <w:rPr>
          <w:sz w:val="32"/>
        </w:rPr>
        <w:t xml:space="preserve"> Platoon plus Support, CoC rulebook</w:t>
      </w:r>
      <w:r w:rsidR="00987EB9">
        <w:rPr>
          <w:sz w:val="32"/>
        </w:rPr>
        <w:t>s</w:t>
      </w:r>
      <w:r w:rsidRPr="00542090">
        <w:rPr>
          <w:sz w:val="32"/>
        </w:rPr>
        <w:t xml:space="preserve">, tape measure, game markers and gentlemen’s spirit for gaming. </w:t>
      </w:r>
    </w:p>
    <w:p w14:paraId="26B88DC6" w14:textId="77777777" w:rsid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Starting time</w:t>
      </w:r>
      <w:r>
        <w:rPr>
          <w:sz w:val="32"/>
        </w:rPr>
        <w:t>:</w:t>
      </w:r>
      <w:r w:rsidRPr="00542090">
        <w:rPr>
          <w:sz w:val="32"/>
        </w:rPr>
        <w:t xml:space="preserve"> 8:30 meet for intro and mission briefing 9:00 game starts. </w:t>
      </w:r>
    </w:p>
    <w:p w14:paraId="1123AB84" w14:textId="77777777" w:rsidR="00542090" w:rsidRDefault="00542090" w:rsidP="00542090">
      <w:pPr>
        <w:spacing w:after="0"/>
        <w:rPr>
          <w:sz w:val="32"/>
        </w:rPr>
      </w:pPr>
      <w:r w:rsidRPr="00542090">
        <w:rPr>
          <w:b/>
          <w:sz w:val="32"/>
        </w:rPr>
        <w:t>Notes:</w:t>
      </w:r>
      <w:r w:rsidRPr="00542090">
        <w:rPr>
          <w:sz w:val="32"/>
        </w:rPr>
        <w:t xml:space="preserve"> Axis vs. Allies, no blue on blue action. </w:t>
      </w:r>
    </w:p>
    <w:p w14:paraId="20779E7A" w14:textId="77777777" w:rsidR="00542090" w:rsidRPr="00542090" w:rsidRDefault="00542090" w:rsidP="00542090">
      <w:pPr>
        <w:spacing w:after="0"/>
        <w:rPr>
          <w:b/>
          <w:sz w:val="32"/>
        </w:rPr>
      </w:pPr>
      <w:r w:rsidRPr="00542090">
        <w:rPr>
          <w:b/>
          <w:sz w:val="32"/>
        </w:rPr>
        <w:t xml:space="preserve">May select: </w:t>
      </w:r>
    </w:p>
    <w:p w14:paraId="280778A7" w14:textId="696CEDC0" w:rsidR="00542090" w:rsidRDefault="00542090" w:rsidP="00542090">
      <w:pPr>
        <w:spacing w:after="0"/>
        <w:rPr>
          <w:sz w:val="32"/>
        </w:rPr>
      </w:pPr>
      <w:r w:rsidRPr="00542090">
        <w:rPr>
          <w:sz w:val="32"/>
        </w:rPr>
        <w:t>• $ 5</w:t>
      </w:r>
      <w:r w:rsidR="004465C3">
        <w:rPr>
          <w:sz w:val="32"/>
        </w:rPr>
        <w:t>5</w:t>
      </w:r>
      <w:r w:rsidRPr="00542090">
        <w:rPr>
          <w:sz w:val="32"/>
        </w:rPr>
        <w:t xml:space="preserve">.00 fee, for 2Day of gaming (one on one action between opponents) </w:t>
      </w:r>
    </w:p>
    <w:p w14:paraId="41AC5956" w14:textId="77777777" w:rsidR="002F7DD6" w:rsidRPr="00542090" w:rsidRDefault="00542090" w:rsidP="00542090">
      <w:pPr>
        <w:spacing w:after="0"/>
        <w:rPr>
          <w:sz w:val="32"/>
        </w:rPr>
      </w:pPr>
      <w:r w:rsidRPr="00542090">
        <w:rPr>
          <w:sz w:val="32"/>
        </w:rPr>
        <w:t xml:space="preserve">• $60:00 fee, for 3Days of gaming (the 3rd day will be up to the players to choose “What a Tanker” and or” Big Chain of Command game”) </w:t>
      </w:r>
      <w:proofErr w:type="spellStart"/>
      <w:r w:rsidRPr="00542090">
        <w:rPr>
          <w:b/>
          <w:sz w:val="32"/>
        </w:rPr>
        <w:t>Organiser</w:t>
      </w:r>
      <w:proofErr w:type="spellEnd"/>
      <w:r w:rsidRPr="00542090">
        <w:rPr>
          <w:sz w:val="32"/>
        </w:rPr>
        <w:t>: John Pilat</w:t>
      </w:r>
      <w:r>
        <w:rPr>
          <w:sz w:val="32"/>
        </w:rPr>
        <w:t>os</w:t>
      </w:r>
    </w:p>
    <w:p w14:paraId="0BEC1AB4" w14:textId="77777777" w:rsidR="002F7DD6" w:rsidRDefault="002F7DD6" w:rsidP="00542090">
      <w:pPr>
        <w:spacing w:after="0"/>
        <w:rPr>
          <w:rFonts w:ascii="Helvetica" w:hAnsi="Helvetica" w:cs="Helvetica"/>
          <w:b/>
          <w:bCs/>
          <w:noProof/>
          <w:color w:val="A6A6A6"/>
          <w:sz w:val="39"/>
          <w:szCs w:val="39"/>
          <w:shd w:val="clear" w:color="auto" w:fill="FFFFFF"/>
        </w:rPr>
      </w:pPr>
    </w:p>
    <w:p w14:paraId="7BC9126D" w14:textId="77777777" w:rsidR="008E2C15" w:rsidRDefault="008E2C15"/>
    <w:p w14:paraId="6BD4D1C9" w14:textId="77777777" w:rsidR="008E2C15" w:rsidRDefault="008E2C15"/>
    <w:sectPr w:rsidR="008E2C15" w:rsidSect="00664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D6"/>
    <w:rsid w:val="00004CF5"/>
    <w:rsid w:val="001C637B"/>
    <w:rsid w:val="002F7DD6"/>
    <w:rsid w:val="00307DE8"/>
    <w:rsid w:val="004260B9"/>
    <w:rsid w:val="004465C3"/>
    <w:rsid w:val="00486879"/>
    <w:rsid w:val="004E6699"/>
    <w:rsid w:val="00542090"/>
    <w:rsid w:val="005735B2"/>
    <w:rsid w:val="00595C16"/>
    <w:rsid w:val="00664DC2"/>
    <w:rsid w:val="00812896"/>
    <w:rsid w:val="00846851"/>
    <w:rsid w:val="008E2C15"/>
    <w:rsid w:val="00987EB9"/>
    <w:rsid w:val="0099756B"/>
    <w:rsid w:val="00BE70F4"/>
    <w:rsid w:val="00C75491"/>
    <w:rsid w:val="00CA4E6D"/>
    <w:rsid w:val="00E3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445B"/>
  <w15:docId w15:val="{1128594C-4536-4E94-BB09-CDF2630A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E8"/>
  </w:style>
  <w:style w:type="paragraph" w:styleId="Heading1">
    <w:name w:val="heading 1"/>
    <w:basedOn w:val="Normal"/>
    <w:link w:val="Heading1Char"/>
    <w:uiPriority w:val="9"/>
    <w:qFormat/>
    <w:rsid w:val="00307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D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D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07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SSG Office</cp:lastModifiedBy>
  <cp:revision>2</cp:revision>
  <dcterms:created xsi:type="dcterms:W3CDTF">2024-06-19T06:29:00Z</dcterms:created>
  <dcterms:modified xsi:type="dcterms:W3CDTF">2024-06-19T06:29:00Z</dcterms:modified>
</cp:coreProperties>
</file>